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Bota Box Breeze redefines wine with light and sustainable options</w:t>
      </w:r>
    </w:p>
    <w:p>
      <w:r/>
    </w:p>
    <w:p>
      <w:r>
        <w:drawing>
          <wp:inline xmlns:a="http://schemas.openxmlformats.org/drawingml/2006/main" xmlns:pic="http://schemas.openxmlformats.org/drawingml/2006/picture">
            <wp:extent cx="5486400" cy="34290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429000"/>
                    </a:xfrm>
                    <a:prstGeom prst="rect"/>
                  </pic:spPr>
                </pic:pic>
              </a:graphicData>
            </a:graphic>
          </wp:inline>
        </w:drawing>
      </w:r>
    </w:p>
    <w:p>
      <w:r>
        <w:t>Bota Box Breeze is redefining the wine experience with its latest range of light, full-flavored wines, specifically designed to meet the demands of modern consumers who seek both quality and convenience. As reported by Trend Hunter, this popular collection features an eco-friendly packaging solution that enhances the effortless enjoyment of wine, catering to casual drinkers and on-the-go lifestyles alike.</w:t>
      </w:r>
    </w:p>
    <w:p>
      <w:r>
        <w:t>The Bota Box Breeze line includes three distinct varieties: Chardonnay, Pinot Grigio, and Sauvignon Blanc. Each wine is noted for its accessibility, boasting a balance of full-bodied flavour with lower alcohol content—an appealing proposition for health-conscious consumers. The Chardonnay presents a crisp profile, infused with vibrant tropical fruit, green apple, and hints of honeysuckle, rounded out by a touch of toasted oak. For those preferring a refreshing alternative, the Pinot Grigio offers smooth textures and uplifting notes, while the Sauvignon Blanc delivers a zesty experience with citrus, lemongrass, and a twist of lime, making it an attractive option for casual sipping.</w:t>
      </w:r>
    </w:p>
    <w:p>
      <w:r>
        <w:t>Market analysts suggest that this thrust towards lighter wines aligns with broader consumer trends favouring lower-alcohol beverages. The trend encompasses a growing interest in lower calories and fewer carbs, thus reshaping consumer preferences in the wine industry. As drinks brands like Bota Box Breeze innovate to provide healthier options without compromising taste, they are likely to capture a significant share of an evolving market landscape.</w:t>
      </w:r>
    </w:p>
    <w:p>
      <w:r>
        <w:t>Furthermore, Bota Box Breeze’s commitment to sustainable packaging reflects a key trend in the industry, appealing to environmentally-conscious consumers who prioritise eco-friendly products. As the demand for sustainable packaging solutions increases, this approach not only positions Bota Box Breeze favourably but also sets a benchmark for competitors aiming to enhance their environmental responsibility.</w:t>
      </w:r>
    </w:p>
    <w:p>
      <w:r>
        <w:t>In summary, Bota Box Breeze stands at the intersection of convenience, flavour, and sustainability, addressing the needs of a contemporary consumer base. Wine brands may do well to take note of the rising popularity of low-alcohol beverages, the push for eco-friendly packaging, and the increasing demand for convenient, quality products. The evolution of these trends suggests a promising landscape for innovative offerings in the alcoholic drinks sector.</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https://www.delicato.com/press/bota-box-breeze-expands-lineup-with-launch-of-500ml-tetrapak-plus-3l-cabernet/</w:t>
        </w:r>
      </w:hyperlink>
      <w:r>
        <w:t xml:space="preserve"> - Corroborates Bota Box Breeze's expansion and commitment to innovative, eco-friendly packaging, addressing the trend towards light and convenient wines.</w:t>
      </w:r>
    </w:p>
    <w:p>
      <w:pPr>
        <w:pStyle w:val="ListBullet"/>
      </w:pPr>
      <w:hyperlink r:id="rId12">
        <w:r>
          <w:rPr>
            <w:u w:val="single"/>
            <w:color w:val="0000FF"/>
            <w:rStyle w:val="Hyperlink"/>
          </w:rPr>
          <w:t>https://wineindustryadvisor.com/2021/02/26/bota-box-introduces-bota-box-breeze/</w:t>
        </w:r>
      </w:hyperlink>
      <w:r>
        <w:t xml:space="preserve"> - Supports the introduction of Bota Box Breeze with its focus on lower-alcohol, lower-calorie wines, appealing to health-conscious consumers.</w:t>
      </w:r>
    </w:p>
    <w:p>
      <w:pPr>
        <w:pStyle w:val="ListBullet"/>
      </w:pPr>
      <w:hyperlink r:id="rId13">
        <w:r>
          <w:rPr>
            <w:u w:val="single"/>
            <w:color w:val="0000FF"/>
            <w:rStyle w:val="Hyperlink"/>
          </w:rPr>
          <w:t>https://www.botabox.com/wines/breezeredblend/</w:t>
        </w:r>
      </w:hyperlink>
      <w:r>
        <w:t xml:space="preserve"> - Details Bota Box Breeze’s offerings, including aspects of its flavor profiles and appeal to modern consumers.</w:t>
      </w:r>
    </w:p>
    <w:p>
      <w:pPr>
        <w:pStyle w:val="ListBullet"/>
      </w:pPr>
      <w:hyperlink r:id="rId14">
        <w:r>
          <w:rPr>
            <w:u w:val="single"/>
            <w:color w:val="0000FF"/>
            <w:rStyle w:val="Hyperlink"/>
          </w:rPr>
          <w:t>https://www.wineintelligence.com/</w:t>
        </w:r>
      </w:hyperlink>
      <w:r>
        <w:t xml:space="preserve"> - Wine Intelligence is referenced in discussing the broader trend towards lower-alcohol wines, though no specific article is available without subscription.</w:t>
      </w:r>
    </w:p>
    <w:p>
      <w:pPr>
        <w:pStyle w:val="ListBullet"/>
      </w:pPr>
      <w:hyperlink r:id="rId15">
        <w:r>
          <w:rPr>
            <w:u w:val="single"/>
            <w:color w:val="0000FF"/>
            <w:rStyle w:val="Hyperlink"/>
          </w:rPr>
          <w:t>https://www.delicato.com/press</w:t>
        </w:r>
      </w:hyperlink>
      <w:r>
        <w:t xml:space="preserve"> - Provides general information about Delicato Family Wines, the parent company of Bota Box, which includes details on their commitment to sustainability and innovation.</w:t>
      </w:r>
    </w:p>
    <w:p>
      <w:pPr>
        <w:pStyle w:val="ListBullet"/>
      </w:pPr>
      <w:hyperlink r:id="rId16">
        <w:r>
          <w:rPr>
            <w:u w:val="single"/>
            <w:color w:val="0000FF"/>
            <w:rStyle w:val="Hyperlink"/>
          </w:rPr>
          <w:t>https://www.botabox.com/</w:t>
        </w:r>
      </w:hyperlink>
      <w:r>
        <w:t xml:space="preserve"> - Features Bota Box’s product line, including Bota Box Breeze, highlighting its eco-friendly packaging and lighter wine options.</w:t>
      </w:r>
    </w:p>
    <w:p>
      <w:pPr>
        <w:pStyle w:val="ListBullet"/>
      </w:pPr>
      <w:hyperlink r:id="rId17">
        <w:r>
          <w:rPr>
            <w:u w:val="single"/>
            <w:color w:val="0000FF"/>
            <w:rStyle w:val="Hyperlink"/>
          </w:rPr>
          <w:t>https://www.trendhunter.com/trends/bota-box-breeze</w:t>
        </w:r>
      </w:hyperlink>
      <w:r>
        <w:t xml:space="preserve"> - Please view link - unable to able to access data</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delicato.com/press/bota-box-breeze-expands-lineup-with-launch-of-500ml-tetrapak-plus-3l-cabernet/" TargetMode="External"/><Relationship Id="rId12" Type="http://schemas.openxmlformats.org/officeDocument/2006/relationships/hyperlink" Target="https://wineindustryadvisor.com/2021/02/26/bota-box-introduces-bota-box-breeze/" TargetMode="External"/><Relationship Id="rId13" Type="http://schemas.openxmlformats.org/officeDocument/2006/relationships/hyperlink" Target="https://www.botabox.com/wines/breezeredblend/" TargetMode="External"/><Relationship Id="rId14" Type="http://schemas.openxmlformats.org/officeDocument/2006/relationships/hyperlink" Target="https://www.wineintelligence.com/" TargetMode="External"/><Relationship Id="rId15" Type="http://schemas.openxmlformats.org/officeDocument/2006/relationships/hyperlink" Target="https://www.delicato.com/press" TargetMode="External"/><Relationship Id="rId16" Type="http://schemas.openxmlformats.org/officeDocument/2006/relationships/hyperlink" Target="https://www.botabox.com/" TargetMode="External"/><Relationship Id="rId17" Type="http://schemas.openxmlformats.org/officeDocument/2006/relationships/hyperlink" Target="https://www.trendhunter.com/trends/bota-box-breez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